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28"/>
        <w:gridCol w:w="4752"/>
      </w:tblGrid>
      <w:tr>
        <w:tc>
          <w:tcPr>
            <w:tcW w:type="dxa" w:w="5328"/>
          </w:tcPr>
          <w:p>
            <w:pPr>
              <w:spacing w:after="160" w:before="0"/>
            </w:pPr>
            <w:r>
              <w:rPr>
                <w:b/>
                <w:color w:val="1F2937"/>
                <w:sz w:val="40"/>
              </w:rPr>
              <w:t>PURCHASE ORDER</w:t>
            </w:r>
          </w:p>
          <w:p>
            <w:pPr>
              <w:spacing w:after="0"/>
            </w:pPr>
            <w:r>
              <w:rPr>
                <w:b/>
                <w:color w:val="1F2937"/>
                <w:sz w:val="21"/>
              </w:rPr>
              <w:t>Example Trading Co.</w:t>
            </w:r>
          </w:p>
          <w:p>
            <w:pPr>
              <w:spacing w:after="0"/>
            </w:pPr>
            <w:r>
              <w:rPr>
                <w:b w:val="0"/>
                <w:color w:val="6B7280"/>
                <w:sz w:val="19"/>
              </w:rPr>
              <w:t>123 Sample Street</w:t>
            </w:r>
          </w:p>
          <w:p>
            <w:pPr>
              <w:spacing w:after="0"/>
            </w:pPr>
            <w:r>
              <w:rPr>
                <w:b w:val="0"/>
                <w:color w:val="6B7280"/>
                <w:sz w:val="19"/>
              </w:rPr>
              <w:t>Springfield, ST 00000</w:t>
            </w:r>
          </w:p>
          <w:p>
            <w:pPr>
              <w:spacing w:after="0"/>
            </w:pPr>
            <w:r>
              <w:rPr>
                <w:b w:val="0"/>
                <w:color w:val="6B7280"/>
                <w:sz w:val="19"/>
              </w:rPr>
              <w:t>orders@example.com</w:t>
            </w:r>
          </w:p>
        </w:tc>
        <w:tc>
          <w:tcPr>
            <w:tcW w:type="dxa" w:w="4752"/>
          </w:tcPr>
          <w:p>
            <w:pPr>
              <w:spacing w:after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015"/>
              <w:gridCol w:w="2448"/>
            </w:tblGrid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PO Number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/>
                      <w:color w:val="1F2937"/>
                      <w:sz w:val="19"/>
                    </w:rPr>
                    <w:t>PO-1001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Date Issued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1 Oct 2026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Delivery Date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15 Oct 2026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Payment Terms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Net 30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Currency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USD</w:t>
                  </w:r>
                </w:p>
              </w:tc>
            </w:tr>
          </w:tbl>
          <w:p/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311"/>
        <w:gridCol w:w="3311"/>
      </w:tblGrid>
      <w:tr>
        <w:tc>
          <w:tcPr>
            <w:tcW w:type="dxa" w:w="3456"/>
            <w:tcBorders>
              <w:bottom w:val="single" w:sz="4" w:color="D1D5DB"/>
            </w:tcBorders>
          </w:tcPr>
          <w:p>
            <w:pPr>
              <w:spacing w:after="40" w:before="0"/>
            </w:pPr>
            <w:r>
              <w:rPr>
                <w:b/>
                <w:color w:val="6B7280"/>
                <w:sz w:val="17"/>
              </w:rPr>
              <w:t>SUPPLIER</w:t>
            </w:r>
          </w:p>
        </w:tc>
        <w:tc>
          <w:tcPr>
            <w:tcW w:type="dxa" w:w="3312"/>
            <w:tcBorders>
              <w:bottom w:val="single" w:sz="4" w:color="D1D5DB"/>
            </w:tcBorders>
          </w:tcPr>
          <w:p>
            <w:pPr>
              <w:spacing w:after="40" w:before="0"/>
            </w:pPr>
            <w:r>
              <w:rPr>
                <w:b/>
                <w:color w:val="6B7280"/>
                <w:sz w:val="17"/>
              </w:rPr>
              <w:t>SHIP TO</w:t>
            </w:r>
          </w:p>
        </w:tc>
        <w:tc>
          <w:tcPr>
            <w:tcW w:type="dxa" w:w="3312"/>
            <w:tcBorders>
              <w:bottom w:val="single" w:sz="4" w:color="D1D5DB"/>
            </w:tcBorders>
          </w:tcPr>
          <w:p>
            <w:pPr>
              <w:spacing w:after="40" w:before="0"/>
            </w:pPr>
            <w:r>
              <w:rPr>
                <w:b/>
                <w:color w:val="6B7280"/>
                <w:sz w:val="17"/>
              </w:rPr>
              <w:t>BILL TO</w:t>
            </w:r>
          </w:p>
        </w:tc>
      </w:tr>
      <w:tr>
        <w:tc>
          <w:tcPr>
            <w:tcW w:type="dxa" w:w="3456"/>
          </w:tcPr>
          <w:p>
            <w:pPr>
              <w:spacing w:before="60" w:after="0"/>
            </w:pPr>
            <w:r>
              <w:rPr>
                <w:b/>
                <w:color w:val="1F2937"/>
                <w:sz w:val="19"/>
              </w:rPr>
              <w:t>Example Supplies Co.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456 Placeholder Avenue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Riverton, ST 00000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Contact: Alex Sample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sales@example.net</w:t>
            </w:r>
          </w:p>
        </w:tc>
        <w:tc>
          <w:tcPr>
            <w:tcW w:type="dxa" w:w="3312"/>
          </w:tcPr>
          <w:p>
            <w:pPr>
              <w:spacing w:before="60" w:after="0"/>
            </w:pPr>
            <w:r>
              <w:rPr>
                <w:b/>
                <w:color w:val="1F2937"/>
                <w:sz w:val="19"/>
              </w:rPr>
              <w:t>Example Trading Co.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Warehouse, Dock 2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789 Demo Road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Springfield, ST 00000</w:t>
            </w:r>
          </w:p>
        </w:tc>
        <w:tc>
          <w:tcPr>
            <w:tcW w:type="dxa" w:w="3312"/>
          </w:tcPr>
          <w:p>
            <w:pPr>
              <w:spacing w:before="60" w:after="0"/>
            </w:pPr>
            <w:r>
              <w:rPr>
                <w:b/>
                <w:color w:val="1F2937"/>
                <w:sz w:val="19"/>
              </w:rPr>
              <w:t>Example Trading Co.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Accounts Payable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123 Sample Street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Springfield, ST 00000</w:t>
            </w:r>
          </w:p>
        </w:tc>
      </w:tr>
    </w:tbl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3"/>
        <w:gridCol w:w="4104"/>
        <w:gridCol w:w="1944"/>
        <w:gridCol w:w="1007"/>
        <w:gridCol w:w="1224"/>
        <w:gridCol w:w="1296"/>
      </w:tblGrid>
      <w:tr>
        <w:tc>
          <w:tcPr>
            <w:tcW w:type="dxa" w:w="504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/>
                <w:color w:val="1F2937"/>
                <w:sz w:val="17"/>
              </w:rPr>
              <w:t>#</w:t>
            </w:r>
          </w:p>
        </w:tc>
        <w:tc>
          <w:tcPr>
            <w:tcW w:type="dxa" w:w="4104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/>
                <w:color w:val="1F2937"/>
                <w:sz w:val="17"/>
              </w:rPr>
              <w:t>Description</w:t>
            </w:r>
          </w:p>
        </w:tc>
        <w:tc>
          <w:tcPr>
            <w:tcW w:type="dxa" w:w="1944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/>
                <w:color w:val="1F2937"/>
                <w:sz w:val="17"/>
              </w:rPr>
              <w:t>SKU / Item Code</w:t>
            </w:r>
          </w:p>
        </w:tc>
        <w:tc>
          <w:tcPr>
            <w:tcW w:type="dxa" w:w="1008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/>
                <w:color w:val="1F2937"/>
                <w:sz w:val="17"/>
              </w:rPr>
              <w:t>Qty</w:t>
            </w:r>
          </w:p>
        </w:tc>
        <w:tc>
          <w:tcPr>
            <w:tcW w:type="dxa" w:w="1224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/>
                <w:color w:val="1F2937"/>
                <w:sz w:val="17"/>
              </w:rPr>
              <w:t>Unit Cost</w:t>
            </w:r>
          </w:p>
        </w:tc>
        <w:tc>
          <w:tcPr>
            <w:tcW w:type="dxa" w:w="1296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/>
                <w:color w:val="1F2937"/>
                <w:sz w:val="17"/>
              </w:rPr>
              <w:t>Line Total</w:t>
            </w:r>
          </w:p>
        </w:tc>
      </w:tr>
      <w:tr>
        <w:tc>
          <w:tcPr>
            <w:tcW w:type="dxa" w:w="5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 w:val="0"/>
                <w:color w:val="6B7280"/>
                <w:sz w:val="19"/>
              </w:rPr>
              <w:t>1</w:t>
            </w:r>
          </w:p>
        </w:tc>
        <w:tc>
          <w:tcPr>
            <w:tcW w:type="dxa" w:w="41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Cotton tote bag, natural</w:t>
            </w:r>
          </w:p>
        </w:tc>
        <w:tc>
          <w:tcPr>
            <w:tcW w:type="dxa" w:w="194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TOTE-NAT-01</w:t>
            </w:r>
          </w:p>
        </w:tc>
        <w:tc>
          <w:tcPr>
            <w:tcW w:type="dxa" w:w="100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200</w:t>
            </w:r>
          </w:p>
        </w:tc>
        <w:tc>
          <w:tcPr>
            <w:tcW w:type="dxa" w:w="122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3.50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700.00</w:t>
            </w:r>
          </w:p>
        </w:tc>
      </w:tr>
      <w:tr>
        <w:tc>
          <w:tcPr>
            <w:tcW w:type="dxa" w:w="5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 w:val="0"/>
                <w:color w:val="6B7280"/>
                <w:sz w:val="19"/>
              </w:rPr>
              <w:t>2</w:t>
            </w:r>
          </w:p>
        </w:tc>
        <w:tc>
          <w:tcPr>
            <w:tcW w:type="dxa" w:w="41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Kraft mailer box, medium</w:t>
            </w:r>
          </w:p>
        </w:tc>
        <w:tc>
          <w:tcPr>
            <w:tcW w:type="dxa" w:w="194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BOX-KRF-M</w:t>
            </w:r>
          </w:p>
        </w:tc>
        <w:tc>
          <w:tcPr>
            <w:tcW w:type="dxa" w:w="100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500</w:t>
            </w:r>
          </w:p>
        </w:tc>
        <w:tc>
          <w:tcPr>
            <w:tcW w:type="dxa" w:w="122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0.85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425.00</w:t>
            </w:r>
          </w:p>
        </w:tc>
      </w:tr>
      <w:tr>
        <w:tc>
          <w:tcPr>
            <w:tcW w:type="dxa" w:w="5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 w:val="0"/>
                <w:color w:val="6B7280"/>
                <w:sz w:val="19"/>
              </w:rPr>
              <w:t>3</w:t>
            </w:r>
          </w:p>
        </w:tc>
        <w:tc>
          <w:tcPr>
            <w:tcW w:type="dxa" w:w="41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Recycled tissue paper, pack of 100</w:t>
            </w:r>
          </w:p>
        </w:tc>
        <w:tc>
          <w:tcPr>
            <w:tcW w:type="dxa" w:w="194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TIS-REC-100</w:t>
            </w:r>
          </w:p>
        </w:tc>
        <w:tc>
          <w:tcPr>
            <w:tcW w:type="dxa" w:w="100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20</w:t>
            </w:r>
          </w:p>
        </w:tc>
        <w:tc>
          <w:tcPr>
            <w:tcW w:type="dxa" w:w="122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12.00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240.00</w:t>
            </w:r>
          </w:p>
        </w:tc>
      </w:tr>
      <w:tr>
        <w:tc>
          <w:tcPr>
            <w:tcW w:type="dxa" w:w="5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 w:val="0"/>
                <w:color w:val="6B7280"/>
                <w:sz w:val="19"/>
              </w:rPr>
              <w:t>4</w:t>
            </w:r>
          </w:p>
        </w:tc>
        <w:tc>
          <w:tcPr>
            <w:tcW w:type="dxa" w:w="41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Printed thank-you card, A6</w:t>
            </w:r>
          </w:p>
        </w:tc>
        <w:tc>
          <w:tcPr>
            <w:tcW w:type="dxa" w:w="194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CRD-TY-A6</w:t>
            </w:r>
          </w:p>
        </w:tc>
        <w:tc>
          <w:tcPr>
            <w:tcW w:type="dxa" w:w="100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1,000</w:t>
            </w:r>
          </w:p>
        </w:tc>
        <w:tc>
          <w:tcPr>
            <w:tcW w:type="dxa" w:w="122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0.18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180.00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03"/>
        <w:gridCol w:w="4176"/>
      </w:tblGrid>
      <w:tr>
        <w:tc>
          <w:tcPr>
            <w:tcW w:type="dxa" w:w="5904"/>
          </w:tcPr>
          <w:p>
            <w:pPr>
              <w:spacing w:after="60" w:before="0"/>
            </w:pPr>
            <w:r>
              <w:rPr>
                <w:b/>
                <w:color w:val="6B7280"/>
                <w:sz w:val="17"/>
              </w:rPr>
              <w:t>NOTES &amp; TERMS</w:t>
            </w:r>
          </w:p>
          <w:p>
            <w:r>
              <w:rPr>
                <w:sz w:val="19"/>
              </w:rPr>
              <w:t>Payment terms: Net 30 from the date of invoice. Please quote the PO number on every invoice, packing slip and delivery note, and tell us before shipping if any item is short.</w:t>
            </w:r>
          </w:p>
        </w:tc>
        <w:tc>
          <w:tcPr>
            <w:tcW w:type="dxa" w:w="4176"/>
          </w:tcPr>
          <w:p>
            <w:pPr>
              <w:spacing w:after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160"/>
              <w:gridCol w:w="1872"/>
            </w:tblGrid>
            <w:tr>
              <w:tc>
                <w:tcPr>
                  <w:tcW w:type="dxa" w:w="2160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Subtotal</w:t>
                  </w:r>
                </w:p>
              </w:tc>
              <w:tc>
                <w:tcPr>
                  <w:tcW w:type="dxa" w:w="1872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1,545.00</w:t>
                  </w:r>
                </w:p>
              </w:tc>
            </w:tr>
            <w:tr>
              <w:tc>
                <w:tcPr>
                  <w:tcW w:type="dxa" w:w="2160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Tax (8%)</w:t>
                  </w:r>
                </w:p>
              </w:tc>
              <w:tc>
                <w:tcPr>
                  <w:tcW w:type="dxa" w:w="1872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123.60</w:t>
                  </w:r>
                </w:p>
              </w:tc>
            </w:tr>
            <w:tr>
              <w:tc>
                <w:tcPr>
                  <w:tcW w:type="dxa" w:w="2160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Shipping</w:t>
                  </w:r>
                </w:p>
              </w:tc>
              <w:tc>
                <w:tcPr>
                  <w:tcW w:type="dxa" w:w="1872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75.00</w:t>
                  </w:r>
                </w:p>
              </w:tc>
            </w:tr>
            <w:tr>
              <w:tc>
                <w:tcPr>
                  <w:tcW w:type="dxa" w:w="2160"/>
                  <w:tcBorders>
                    <w:top w:val="single" w:sz="12" w:color="1F2937"/>
                  </w:tcBorders>
                </w:tcPr>
                <w:p>
                  <w:pPr>
                    <w:spacing w:after="40" w:before="100"/>
                    <w:jc w:val="right"/>
                  </w:pPr>
                  <w:r>
                    <w:rPr>
                      <w:b/>
                      <w:color w:val="1F2937"/>
                      <w:sz w:val="22"/>
                    </w:rPr>
                    <w:t>Total</w:t>
                  </w:r>
                </w:p>
              </w:tc>
              <w:tc>
                <w:tcPr>
                  <w:tcW w:type="dxa" w:w="1872"/>
                  <w:tcBorders>
                    <w:top w:val="single" w:sz="12" w:color="1F2937"/>
                  </w:tcBorders>
                </w:tcPr>
                <w:p>
                  <w:pPr>
                    <w:spacing w:after="40" w:before="100"/>
                    <w:jc w:val="right"/>
                  </w:pPr>
                  <w:r>
                    <w:rPr>
                      <w:b/>
                      <w:color w:val="1F2937"/>
                      <w:sz w:val="22"/>
                    </w:rPr>
                    <w:t>$1,743.60</w:t>
                  </w:r>
                </w:p>
              </w:tc>
            </w:tr>
          </w:tbl>
          <w:p/>
        </w:tc>
      </w:tr>
    </w:tbl>
    <w:p/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728"/>
        <w:gridCol w:w="4320"/>
        <w:gridCol w:w="1152"/>
        <w:gridCol w:w="2880"/>
      </w:tblGrid>
      <w:tr>
        <w:tc>
          <w:tcPr>
            <w:tcW w:type="dxa" w:w="1728"/>
            <w:vAlign w:val="bottom"/>
          </w:tcPr>
          <w:p>
            <w:pPr>
              <w:spacing w:after="0" w:before="360"/>
            </w:pPr>
            <w:r>
              <w:rPr>
                <w:b w:val="0"/>
                <w:color w:val="6B7280"/>
                <w:sz w:val="19"/>
              </w:rPr>
              <w:t>Authorized by</w:t>
            </w:r>
          </w:p>
        </w:tc>
        <w:tc>
          <w:tcPr>
            <w:tcW w:type="dxa" w:w="4320"/>
            <w:vAlign w:val="bottom"/>
            <w:tcBorders>
              <w:bottom w:val="single" w:sz="6" w:color="1F2937"/>
            </w:tcBorders>
          </w:tcPr>
          <w:p>
            <w:pPr>
              <w:spacing w:before="360"/>
            </w:pPr>
          </w:p>
        </w:tc>
        <w:tc>
          <w:tcPr>
            <w:tcW w:type="dxa" w:w="1152"/>
            <w:vAlign w:val="bottom"/>
          </w:tcPr>
          <w:p>
            <w:pPr>
              <w:spacing w:after="0" w:before="360"/>
              <w:jc w:val="right"/>
            </w:pPr>
            <w:r>
              <w:rPr>
                <w:b w:val="0"/>
                <w:color w:val="6B7280"/>
                <w:sz w:val="19"/>
              </w:rPr>
              <w:t>Date</w:t>
            </w:r>
          </w:p>
        </w:tc>
        <w:tc>
          <w:tcPr>
            <w:tcW w:type="dxa" w:w="2880"/>
            <w:vAlign w:val="bottom"/>
            <w:tcBorders>
              <w:bottom w:val="single" w:sz="6" w:color="1F2937"/>
            </w:tcBorders>
          </w:tcPr>
          <w:p>
            <w:pPr>
              <w:spacing w:before="360"/>
            </w:pPr>
          </w:p>
        </w:tc>
      </w:tr>
      <w:tr>
        <w:tc>
          <w:tcPr>
            <w:tcW w:type="dxa" w:w="1728"/>
          </w:tcPr>
          <w:p/>
        </w:tc>
        <w:tc>
          <w:tcPr>
            <w:tcW w:type="dxa" w:w="4320"/>
          </w:tcPr>
          <w:p>
            <w:pPr>
              <w:spacing w:after="0" w:before="0"/>
            </w:pPr>
            <w:r>
              <w:rPr>
                <w:b w:val="0"/>
                <w:color w:val="6B7280"/>
                <w:sz w:val="15"/>
              </w:rPr>
              <w:t>Name and signature</w:t>
            </w:r>
          </w:p>
        </w:tc>
        <w:tc>
          <w:tcPr>
            <w:tcW w:type="dxa" w:w="1152"/>
          </w:tcPr>
          <w:p/>
        </w:tc>
        <w:tc>
          <w:tcPr>
            <w:tcW w:type="dxa" w:w="288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5"/>
      </w:rPr>
      <w:t>Template by Qoblex · qoblex.com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Qoblex Purchase Order Template</dc:title>
  <dc:subject/>
  <dc:creator>Qoblex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